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7EE25" w14:textId="525BB123" w:rsidR="0056110F" w:rsidRPr="006405BA" w:rsidRDefault="00185767" w:rsidP="0056110F">
      <w:pPr>
        <w:jc w:val="center"/>
        <w:rPr>
          <w:b/>
          <w:bCs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31865E" wp14:editId="0A4BFD19">
            <wp:simplePos x="0" y="0"/>
            <wp:positionH relativeFrom="column">
              <wp:posOffset>6985</wp:posOffset>
            </wp:positionH>
            <wp:positionV relativeFrom="paragraph">
              <wp:posOffset>-518795</wp:posOffset>
            </wp:positionV>
            <wp:extent cx="1401793" cy="1016780"/>
            <wp:effectExtent l="0" t="0" r="8255" b="0"/>
            <wp:wrapNone/>
            <wp:docPr id="7" name="Image 6" descr="logo%20acrosport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logo%20acrosport">
                      <a:extLst>
                        <a:ext uri="{FF2B5EF4-FFF2-40B4-BE49-F238E27FC236}">
                          <a16:creationId xmlns:a16="http://schemas.microsoft.com/office/drawing/2014/main" id="{00000000-0008-0000-0000-000007000000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793" cy="101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5BA" w:rsidRPr="006405BA">
        <w:rPr>
          <w:b/>
          <w:bCs/>
          <w:sz w:val="48"/>
          <w:szCs w:val="48"/>
          <w:u w:val="single"/>
        </w:rPr>
        <w:t>Réouverture</w:t>
      </w:r>
    </w:p>
    <w:p w14:paraId="6FB4B274" w14:textId="6AB92239" w:rsidR="000911E6" w:rsidRPr="006405BA" w:rsidRDefault="00053F91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0911E6" w:rsidRPr="006405BA">
        <w:rPr>
          <w:sz w:val="24"/>
          <w:szCs w:val="24"/>
        </w:rPr>
        <w:t>ous s</w:t>
      </w:r>
      <w:r>
        <w:rPr>
          <w:sz w:val="24"/>
          <w:szCs w:val="24"/>
        </w:rPr>
        <w:t>ommes</w:t>
      </w:r>
      <w:r w:rsidR="000911E6" w:rsidRPr="006405BA">
        <w:rPr>
          <w:sz w:val="24"/>
          <w:szCs w:val="24"/>
        </w:rPr>
        <w:t xml:space="preserve"> en mesure de vous accueillir</w:t>
      </w:r>
      <w:r>
        <w:rPr>
          <w:sz w:val="24"/>
          <w:szCs w:val="24"/>
        </w:rPr>
        <w:t xml:space="preserve"> à nouveau</w:t>
      </w:r>
      <w:r w:rsidR="000911E6" w:rsidRPr="006405BA">
        <w:rPr>
          <w:sz w:val="24"/>
          <w:szCs w:val="24"/>
        </w:rPr>
        <w:t xml:space="preserve"> au club de trampoline Acrosport Barani pour une reprise progressives</w:t>
      </w:r>
      <w:r w:rsidR="00C31D17">
        <w:rPr>
          <w:sz w:val="24"/>
          <w:szCs w:val="24"/>
        </w:rPr>
        <w:t xml:space="preserve"> des activités</w:t>
      </w:r>
      <w:r w:rsidR="000911E6" w:rsidRPr="006405BA">
        <w:rPr>
          <w:sz w:val="24"/>
          <w:szCs w:val="24"/>
        </w:rPr>
        <w:t xml:space="preserve">. </w:t>
      </w:r>
      <w:r w:rsidR="0056110F" w:rsidRPr="006405BA">
        <w:rPr>
          <w:sz w:val="24"/>
          <w:szCs w:val="24"/>
        </w:rPr>
        <w:t xml:space="preserve">Comme vous avez pu le remarquer lors de vos dernières sorties, de nouvelles mesures sanitaires ont dû naitre un peu partout vu cette nouvelle situation. Nous ne faisons pas exception à la règle. Une nouvelle formule est mise en place pour limiter le nombre de participant et par le fait même le risque de contact. </w:t>
      </w:r>
      <w:r w:rsidR="00D12134" w:rsidRPr="006405BA">
        <w:rPr>
          <w:sz w:val="24"/>
          <w:szCs w:val="24"/>
        </w:rPr>
        <w:t>Vous ne pouvez</w:t>
      </w:r>
      <w:r w:rsidR="00B30080">
        <w:rPr>
          <w:sz w:val="24"/>
          <w:szCs w:val="24"/>
        </w:rPr>
        <w:t xml:space="preserve"> pas</w:t>
      </w:r>
      <w:r w:rsidR="00D12134" w:rsidRPr="006405BA">
        <w:rPr>
          <w:sz w:val="24"/>
          <w:szCs w:val="24"/>
        </w:rPr>
        <w:t xml:space="preserve"> vous présenter au centre sans</w:t>
      </w:r>
      <w:r w:rsidR="00C31D17">
        <w:rPr>
          <w:sz w:val="24"/>
          <w:szCs w:val="24"/>
        </w:rPr>
        <w:t xml:space="preserve"> avoir</w:t>
      </w:r>
      <w:r w:rsidR="00D12134" w:rsidRPr="006405BA">
        <w:rPr>
          <w:sz w:val="24"/>
          <w:szCs w:val="24"/>
        </w:rPr>
        <w:t xml:space="preserve"> préalablement fait une réservation via le site web ou par téléphone. </w:t>
      </w:r>
      <w:r w:rsidR="006405BA" w:rsidRPr="006405BA">
        <w:rPr>
          <w:sz w:val="24"/>
          <w:szCs w:val="24"/>
        </w:rPr>
        <w:t>Nous avons tous très hâte de retrouver nos jeunes et moins jeunes sauteurs!</w:t>
      </w:r>
    </w:p>
    <w:p w14:paraId="550A88C6" w14:textId="6685F50F" w:rsidR="00723F96" w:rsidRPr="006405BA" w:rsidRDefault="006405BA" w:rsidP="006405B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Mesures</w:t>
      </w:r>
      <w:r w:rsidR="000911E6" w:rsidRPr="006405BA">
        <w:rPr>
          <w:sz w:val="36"/>
          <w:szCs w:val="36"/>
          <w:u w:val="single"/>
        </w:rPr>
        <w:t xml:space="preserve"> Acrosport Barani CoronaVirus Covid-19</w:t>
      </w:r>
    </w:p>
    <w:p w14:paraId="6F216575" w14:textId="42901BC7" w:rsidR="000911E6" w:rsidRPr="006405BA" w:rsidRDefault="000911E6" w:rsidP="000911E6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6405BA">
        <w:rPr>
          <w:sz w:val="28"/>
          <w:szCs w:val="28"/>
        </w:rPr>
        <w:t>Reportez toutes activités si vous présentez des symptômes relatifs à la covid-19</w:t>
      </w:r>
    </w:p>
    <w:p w14:paraId="41DC824F" w14:textId="5A66B110" w:rsidR="0056110F" w:rsidRPr="006405BA" w:rsidRDefault="000911E6" w:rsidP="000911E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405BA">
        <w:rPr>
          <w:sz w:val="28"/>
          <w:szCs w:val="28"/>
        </w:rPr>
        <w:t>Lavage de main obligatoire à l’entrée</w:t>
      </w:r>
      <w:r w:rsidR="0056110F" w:rsidRPr="006405BA">
        <w:rPr>
          <w:sz w:val="28"/>
          <w:szCs w:val="28"/>
        </w:rPr>
        <w:t>, au trap</w:t>
      </w:r>
      <w:r w:rsidR="00B30080">
        <w:rPr>
          <w:sz w:val="28"/>
          <w:szCs w:val="28"/>
        </w:rPr>
        <w:t>è</w:t>
      </w:r>
      <w:r w:rsidR="0056110F" w:rsidRPr="006405BA">
        <w:rPr>
          <w:sz w:val="28"/>
          <w:szCs w:val="28"/>
        </w:rPr>
        <w:t>ze et à l’escalade.</w:t>
      </w:r>
    </w:p>
    <w:p w14:paraId="7EB351C5" w14:textId="2589E92E" w:rsidR="000911E6" w:rsidRPr="006405BA" w:rsidRDefault="0056110F" w:rsidP="000911E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405BA">
        <w:rPr>
          <w:sz w:val="28"/>
          <w:szCs w:val="28"/>
        </w:rPr>
        <w:t>Lavage de main recommandé fréquemment durant votre séance (des stations de désinfectants sont à disposition aux endroits clés)</w:t>
      </w:r>
    </w:p>
    <w:p w14:paraId="64272F7A" w14:textId="7F32A839" w:rsidR="000911E6" w:rsidRPr="006405BA" w:rsidRDefault="000911E6" w:rsidP="000911E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405BA">
        <w:rPr>
          <w:sz w:val="28"/>
          <w:szCs w:val="28"/>
        </w:rPr>
        <w:t>Port du masque</w:t>
      </w:r>
      <w:r w:rsidR="00D12134" w:rsidRPr="006405BA">
        <w:rPr>
          <w:sz w:val="28"/>
          <w:szCs w:val="28"/>
        </w:rPr>
        <w:t xml:space="preserve"> obligatoire</w:t>
      </w:r>
      <w:r w:rsidRPr="006405BA">
        <w:rPr>
          <w:sz w:val="28"/>
          <w:szCs w:val="28"/>
        </w:rPr>
        <w:t xml:space="preserve"> en tout temps</w:t>
      </w:r>
      <w:r w:rsidR="00D12134" w:rsidRPr="006405BA">
        <w:rPr>
          <w:sz w:val="28"/>
          <w:szCs w:val="28"/>
        </w:rPr>
        <w:t xml:space="preserve"> pour les 10 ans et plus, participants ou accompagnateurs,</w:t>
      </w:r>
      <w:r w:rsidRPr="006405BA">
        <w:rPr>
          <w:sz w:val="28"/>
          <w:szCs w:val="28"/>
        </w:rPr>
        <w:t xml:space="preserve"> sauf sur le trampoline</w:t>
      </w:r>
    </w:p>
    <w:p w14:paraId="0A638D33" w14:textId="3BF379F6" w:rsidR="0056110F" w:rsidRPr="006405BA" w:rsidRDefault="000911E6" w:rsidP="0056110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405BA">
        <w:rPr>
          <w:sz w:val="28"/>
          <w:szCs w:val="28"/>
        </w:rPr>
        <w:t xml:space="preserve">Lorsque le participant est sur le côté du trampoline et qu’il </w:t>
      </w:r>
      <w:r w:rsidR="0056110F" w:rsidRPr="006405BA">
        <w:rPr>
          <w:sz w:val="28"/>
          <w:szCs w:val="28"/>
        </w:rPr>
        <w:t xml:space="preserve">est </w:t>
      </w:r>
      <w:r w:rsidRPr="006405BA">
        <w:rPr>
          <w:sz w:val="28"/>
          <w:szCs w:val="28"/>
        </w:rPr>
        <w:t>prêt à sauter, il peut enlever son masque et le dépose dans un sac prévu à cet effet. (sac ziploc ou sac réutilisable)</w:t>
      </w:r>
      <w:r w:rsidR="0056110F" w:rsidRPr="006405BA">
        <w:rPr>
          <w:sz w:val="28"/>
          <w:szCs w:val="28"/>
        </w:rPr>
        <w:t xml:space="preserve"> Il doit le remettre seulement </w:t>
      </w:r>
      <w:r w:rsidR="006405BA">
        <w:rPr>
          <w:sz w:val="28"/>
          <w:szCs w:val="28"/>
        </w:rPr>
        <w:t>au moment de</w:t>
      </w:r>
      <w:r w:rsidR="0056110F" w:rsidRPr="006405BA">
        <w:rPr>
          <w:sz w:val="28"/>
          <w:szCs w:val="28"/>
        </w:rPr>
        <w:t xml:space="preserve"> se déplacer ou </w:t>
      </w:r>
      <w:r w:rsidR="006405BA">
        <w:rPr>
          <w:sz w:val="28"/>
          <w:szCs w:val="28"/>
        </w:rPr>
        <w:t xml:space="preserve">pour </w:t>
      </w:r>
      <w:r w:rsidR="0056110F" w:rsidRPr="006405BA">
        <w:rPr>
          <w:sz w:val="28"/>
          <w:szCs w:val="28"/>
        </w:rPr>
        <w:t>changer d’activité</w:t>
      </w:r>
    </w:p>
    <w:p w14:paraId="42C030CE" w14:textId="7DEB43A5" w:rsidR="00D12134" w:rsidRPr="006405BA" w:rsidRDefault="00D12134" w:rsidP="0056110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405BA">
        <w:rPr>
          <w:sz w:val="28"/>
          <w:szCs w:val="28"/>
        </w:rPr>
        <w:t>Une distance de 2 mètres est requise entre les participants de différente maisonnée ainsi qu’envers nos employés.</w:t>
      </w:r>
    </w:p>
    <w:p w14:paraId="7CEBD271" w14:textId="103A731B" w:rsidR="00D12134" w:rsidRDefault="00D12134" w:rsidP="0056110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405BA">
        <w:rPr>
          <w:sz w:val="28"/>
          <w:szCs w:val="28"/>
        </w:rPr>
        <w:t>La corde à tarzan</w:t>
      </w:r>
      <w:r w:rsidR="006405BA">
        <w:rPr>
          <w:sz w:val="28"/>
          <w:szCs w:val="28"/>
        </w:rPr>
        <w:t>,</w:t>
      </w:r>
      <w:r w:rsidRPr="006405BA">
        <w:rPr>
          <w:sz w:val="28"/>
          <w:szCs w:val="28"/>
        </w:rPr>
        <w:t xml:space="preserve"> le module Baran</w:t>
      </w:r>
      <w:r w:rsidR="006405BA">
        <w:rPr>
          <w:sz w:val="28"/>
          <w:szCs w:val="28"/>
        </w:rPr>
        <w:t>i et les abreuvoirs seront</w:t>
      </w:r>
      <w:r w:rsidRPr="006405BA">
        <w:rPr>
          <w:sz w:val="28"/>
          <w:szCs w:val="28"/>
        </w:rPr>
        <w:t xml:space="preserve"> fermé</w:t>
      </w:r>
      <w:r w:rsidR="006405BA">
        <w:rPr>
          <w:sz w:val="28"/>
          <w:szCs w:val="28"/>
        </w:rPr>
        <w:t>s. Apportez</w:t>
      </w:r>
      <w:r w:rsidR="00B30080">
        <w:rPr>
          <w:sz w:val="28"/>
          <w:szCs w:val="28"/>
        </w:rPr>
        <w:t>-</w:t>
      </w:r>
      <w:r w:rsidR="006405BA">
        <w:rPr>
          <w:sz w:val="28"/>
          <w:szCs w:val="28"/>
        </w:rPr>
        <w:t>vous une bouteille d’eau remplie qui restera au vestiaire.</w:t>
      </w:r>
    </w:p>
    <w:p w14:paraId="2DFDF3FE" w14:textId="520C0F54" w:rsidR="006405BA" w:rsidRDefault="006405BA" w:rsidP="006405B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405BA">
        <w:rPr>
          <w:sz w:val="28"/>
          <w:szCs w:val="28"/>
        </w:rPr>
        <w:t xml:space="preserve">Il n’y aura pas d’assistance manuelle </w:t>
      </w:r>
    </w:p>
    <w:p w14:paraId="4F8630B5" w14:textId="38308F2D" w:rsidR="006405BA" w:rsidRDefault="006405BA" w:rsidP="006405B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Nous allons avoir un membre du personnel qui se promène</w:t>
      </w:r>
      <w:r w:rsidR="00B30080">
        <w:rPr>
          <w:sz w:val="28"/>
          <w:szCs w:val="28"/>
        </w:rPr>
        <w:t>ra</w:t>
      </w:r>
      <w:r>
        <w:rPr>
          <w:sz w:val="28"/>
          <w:szCs w:val="28"/>
        </w:rPr>
        <w:t xml:space="preserve"> dans le gymnase pour nettoyer les surfaces fréquemment touchées (poignées de porte, rampes, salles de bain, etc.)</w:t>
      </w:r>
    </w:p>
    <w:p w14:paraId="6ED9B9D9" w14:textId="39F17349" w:rsidR="00185767" w:rsidRDefault="00053F91" w:rsidP="006405B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63D264" wp14:editId="7AAEB99F">
            <wp:simplePos x="0" y="0"/>
            <wp:positionH relativeFrom="margin">
              <wp:align>right</wp:align>
            </wp:positionH>
            <wp:positionV relativeFrom="paragraph">
              <wp:posOffset>6622</wp:posOffset>
            </wp:positionV>
            <wp:extent cx="1451242" cy="1588408"/>
            <wp:effectExtent l="0" t="0" r="0" b="0"/>
            <wp:wrapNone/>
            <wp:docPr id="2" name="Image 1" descr="Acrosport Barani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Acrosport Barani.jpg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242" cy="1588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767">
        <w:rPr>
          <w:sz w:val="28"/>
          <w:szCs w:val="28"/>
        </w:rPr>
        <w:t>Restez vigilant</w:t>
      </w:r>
    </w:p>
    <w:p w14:paraId="6E76964E" w14:textId="6D27B156" w:rsidR="006405BA" w:rsidRDefault="006405BA" w:rsidP="006405BA">
      <w:pPr>
        <w:pStyle w:val="Paragraphedeliste"/>
        <w:rPr>
          <w:sz w:val="28"/>
          <w:szCs w:val="28"/>
        </w:rPr>
      </w:pPr>
    </w:p>
    <w:p w14:paraId="54DB206E" w14:textId="75780E73" w:rsidR="00185767" w:rsidRDefault="00185767" w:rsidP="006405BA">
      <w:pPr>
        <w:pStyle w:val="Paragraphedeliste"/>
        <w:rPr>
          <w:sz w:val="28"/>
          <w:szCs w:val="28"/>
        </w:rPr>
      </w:pPr>
    </w:p>
    <w:p w14:paraId="4A9A232F" w14:textId="3AE08F03" w:rsidR="00185767" w:rsidRPr="00053F91" w:rsidRDefault="00185767" w:rsidP="00053F91">
      <w:pPr>
        <w:rPr>
          <w:sz w:val="28"/>
          <w:szCs w:val="28"/>
        </w:rPr>
      </w:pPr>
      <w:r w:rsidRPr="00053F91">
        <w:rPr>
          <w:sz w:val="28"/>
          <w:szCs w:val="28"/>
        </w:rPr>
        <w:t>À bientôt!</w:t>
      </w:r>
      <w:r w:rsidRPr="00185767">
        <w:rPr>
          <w:noProof/>
        </w:rPr>
        <w:t xml:space="preserve"> </w:t>
      </w:r>
    </w:p>
    <w:sectPr w:rsidR="00185767" w:rsidRPr="00053F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26D63"/>
    <w:multiLevelType w:val="hybridMultilevel"/>
    <w:tmpl w:val="E40EA7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E6"/>
    <w:rsid w:val="00053F91"/>
    <w:rsid w:val="000911E6"/>
    <w:rsid w:val="00185767"/>
    <w:rsid w:val="0056110F"/>
    <w:rsid w:val="006405BA"/>
    <w:rsid w:val="00723F96"/>
    <w:rsid w:val="00B30080"/>
    <w:rsid w:val="00C31D17"/>
    <w:rsid w:val="00D12134"/>
    <w:rsid w:val="00F8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501C"/>
  <w15:chartTrackingRefBased/>
  <w15:docId w15:val="{5FC969CA-BA95-4DB0-91AF-6E53A882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1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Trampoline Barani</dc:creator>
  <cp:keywords/>
  <dc:description/>
  <cp:lastModifiedBy>Trampoline Barani</cp:lastModifiedBy>
  <cp:revision>5</cp:revision>
  <dcterms:created xsi:type="dcterms:W3CDTF">2020-08-26T17:01:00Z</dcterms:created>
  <dcterms:modified xsi:type="dcterms:W3CDTF">2020-09-07T11:50:00Z</dcterms:modified>
</cp:coreProperties>
</file>